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AD5F9" w14:textId="77777777" w:rsidR="004A3B21" w:rsidRDefault="004A3B21" w:rsidP="004A3B21">
      <w:pPr>
        <w:ind w:right="111"/>
        <w:rPr>
          <w:rFonts w:ascii="Liberation Serif" w:hAnsi="Liberation Serif" w:cs="Liberation Serif"/>
          <w:bCs/>
        </w:rPr>
      </w:pPr>
    </w:p>
    <w:p w14:paraId="444F99E8" w14:textId="77777777" w:rsidR="004A3B21" w:rsidRPr="00993C2E" w:rsidRDefault="004A3B21" w:rsidP="004A3B21">
      <w:pPr>
        <w:ind w:right="111"/>
        <w:jc w:val="center"/>
        <w:rPr>
          <w:rFonts w:ascii="Liberation Serif" w:hAnsi="Liberation Serif"/>
          <w:b/>
          <w:spacing w:val="40"/>
          <w:sz w:val="28"/>
          <w:szCs w:val="28"/>
        </w:rPr>
      </w:pPr>
      <w:r w:rsidRPr="00993C2E">
        <w:rPr>
          <w:rFonts w:ascii="Liberation Serif" w:hAnsi="Liberation Serif"/>
          <w:b/>
          <w:spacing w:val="40"/>
          <w:sz w:val="28"/>
          <w:szCs w:val="28"/>
        </w:rPr>
        <w:t>С</w:t>
      </w:r>
      <w:r>
        <w:rPr>
          <w:rFonts w:ascii="Liberation Serif" w:hAnsi="Liberation Serif"/>
          <w:b/>
          <w:spacing w:val="40"/>
          <w:sz w:val="28"/>
          <w:szCs w:val="28"/>
        </w:rPr>
        <w:t>ПРАВКА</w:t>
      </w:r>
    </w:p>
    <w:p w14:paraId="3CD03B37" w14:textId="77777777" w:rsidR="004A3B21" w:rsidRDefault="004A3B21" w:rsidP="004A3B21">
      <w:pPr>
        <w:ind w:right="111"/>
        <w:jc w:val="center"/>
        <w:rPr>
          <w:rFonts w:ascii="Liberation Serif" w:hAnsi="Liberation Serif"/>
          <w:b/>
          <w:sz w:val="28"/>
          <w:szCs w:val="28"/>
        </w:rPr>
      </w:pPr>
      <w:r w:rsidRPr="00993C2E">
        <w:rPr>
          <w:rFonts w:ascii="Liberation Serif" w:hAnsi="Liberation Serif"/>
          <w:b/>
          <w:sz w:val="28"/>
          <w:szCs w:val="28"/>
        </w:rPr>
        <w:t>о материально-техническом обеспечении образовательной деятельности по образовательным программам</w:t>
      </w:r>
    </w:p>
    <w:p w14:paraId="1B7C6FF8" w14:textId="77777777" w:rsidR="004A3B21" w:rsidRPr="00993C2E" w:rsidRDefault="004A3B21" w:rsidP="004A3B21">
      <w:pPr>
        <w:ind w:right="111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14445" w:type="dxa"/>
        <w:tblInd w:w="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32"/>
        <w:gridCol w:w="113"/>
      </w:tblGrid>
      <w:tr w:rsidR="004A3B21" w:rsidRPr="00993C2E" w14:paraId="28ED491B" w14:textId="77777777" w:rsidTr="006223FA">
        <w:trPr>
          <w:trHeight w:val="237"/>
        </w:trPr>
        <w:tc>
          <w:tcPr>
            <w:tcW w:w="14445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0FE03F69" w14:textId="77777777" w:rsidR="004A3B21" w:rsidRPr="0042176E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  <w:r w:rsidRPr="0042176E">
              <w:rPr>
                <w:rFonts w:ascii="Liberation Serif" w:hAnsi="Liberation Serif"/>
              </w:rPr>
              <w:t>Общество с ограниченной ответственностью «Каменск-Уральский Центр Подготовки Персонала»</w:t>
            </w:r>
          </w:p>
        </w:tc>
      </w:tr>
      <w:tr w:rsidR="004A3B21" w:rsidRPr="00993C2E" w14:paraId="38DC469A" w14:textId="77777777" w:rsidTr="006223FA">
        <w:trPr>
          <w:gridAfter w:val="1"/>
          <w:wAfter w:w="113" w:type="dxa"/>
          <w:trHeight w:val="188"/>
        </w:trPr>
        <w:tc>
          <w:tcPr>
            <w:tcW w:w="1433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21A5FDC" w14:textId="77777777" w:rsidR="004A3B21" w:rsidRPr="009C742B" w:rsidRDefault="004A3B21" w:rsidP="006223FA">
            <w:pPr>
              <w:jc w:val="center"/>
              <w:rPr>
                <w:rFonts w:ascii="Liberation Serif" w:hAnsi="Liberation Serif"/>
                <w:iCs/>
                <w:sz w:val="20"/>
                <w:szCs w:val="20"/>
              </w:rPr>
            </w:pPr>
            <w:r w:rsidRPr="009C742B">
              <w:rPr>
                <w:rFonts w:ascii="Liberation Serif" w:hAnsi="Liberation Serif"/>
                <w:iCs/>
                <w:sz w:val="20"/>
                <w:szCs w:val="20"/>
              </w:rPr>
              <w:t>(указывается полное наименование соискателя лицензии (лицензиата))</w:t>
            </w:r>
          </w:p>
        </w:tc>
      </w:tr>
    </w:tbl>
    <w:p w14:paraId="758D46F4" w14:textId="77777777" w:rsidR="004A3B21" w:rsidRPr="00993C2E" w:rsidRDefault="004A3B21" w:rsidP="004A3B21">
      <w:pPr>
        <w:jc w:val="center"/>
        <w:rPr>
          <w:rFonts w:ascii="Liberation Serif" w:hAnsi="Liberation Serif"/>
          <w:sz w:val="28"/>
          <w:szCs w:val="28"/>
        </w:rPr>
      </w:pPr>
    </w:p>
    <w:p w14:paraId="47E7E3A5" w14:textId="77777777" w:rsidR="004A3B21" w:rsidRPr="009A1740" w:rsidRDefault="004A3B21" w:rsidP="004A3B21">
      <w:pPr>
        <w:ind w:left="360" w:right="111"/>
        <w:jc w:val="center"/>
        <w:rPr>
          <w:rFonts w:ascii="Liberation Serif" w:hAnsi="Liberation Serif"/>
          <w:b/>
          <w:sz w:val="28"/>
          <w:szCs w:val="28"/>
        </w:rPr>
      </w:pPr>
      <w:r w:rsidRPr="009A1740">
        <w:rPr>
          <w:rFonts w:ascii="Liberation Serif" w:hAnsi="Liberation Serif"/>
          <w:b/>
          <w:sz w:val="28"/>
          <w:szCs w:val="28"/>
        </w:rPr>
        <w:t xml:space="preserve">Раздел 1. Наличие у организации, осуществляющей образовательную деятельность, </w:t>
      </w:r>
    </w:p>
    <w:p w14:paraId="26150516" w14:textId="77777777" w:rsidR="004A3B21" w:rsidRPr="009A1740" w:rsidRDefault="004A3B21" w:rsidP="004A3B21">
      <w:pPr>
        <w:ind w:right="111"/>
        <w:jc w:val="center"/>
        <w:rPr>
          <w:rFonts w:ascii="Liberation Serif" w:hAnsi="Liberation Serif"/>
          <w:b/>
          <w:sz w:val="28"/>
          <w:szCs w:val="28"/>
        </w:rPr>
      </w:pPr>
      <w:r w:rsidRPr="009A1740">
        <w:rPr>
          <w:rFonts w:ascii="Liberation Serif" w:hAnsi="Liberation Serif"/>
          <w:b/>
          <w:sz w:val="28"/>
          <w:szCs w:val="28"/>
        </w:rPr>
        <w:t>на праве собственности или ином законном основании объектов недвижимого имущества, необходимых для осуществления образовательной деятельности по заявленным к лицензированию образовательным программам</w:t>
      </w:r>
    </w:p>
    <w:p w14:paraId="0F70F629" w14:textId="77777777" w:rsidR="004A3B21" w:rsidRPr="00993C2E" w:rsidRDefault="004A3B21" w:rsidP="004A3B21">
      <w:pPr>
        <w:ind w:right="111"/>
        <w:jc w:val="both"/>
        <w:rPr>
          <w:rFonts w:ascii="Liberation Serif" w:hAnsi="Liberation Serif"/>
          <w:sz w:val="28"/>
          <w:szCs w:val="28"/>
        </w:rPr>
      </w:pPr>
    </w:p>
    <w:tbl>
      <w:tblPr>
        <w:tblW w:w="1445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7"/>
        <w:gridCol w:w="3096"/>
        <w:gridCol w:w="1918"/>
        <w:gridCol w:w="1988"/>
        <w:gridCol w:w="2711"/>
        <w:gridCol w:w="1840"/>
        <w:gridCol w:w="2080"/>
      </w:tblGrid>
      <w:tr w:rsidR="004A3B21" w:rsidRPr="00993C2E" w14:paraId="1A8A7C4C" w14:textId="77777777" w:rsidTr="006223FA">
        <w:trPr>
          <w:trHeight w:val="240"/>
        </w:trPr>
        <w:tc>
          <w:tcPr>
            <w:tcW w:w="818" w:type="dxa"/>
            <w:tcMar>
              <w:left w:w="0" w:type="dxa"/>
              <w:right w:w="0" w:type="dxa"/>
            </w:tcMar>
          </w:tcPr>
          <w:p w14:paraId="7BA03C36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Номер строки</w:t>
            </w:r>
          </w:p>
        </w:tc>
        <w:tc>
          <w:tcPr>
            <w:tcW w:w="3284" w:type="dxa"/>
          </w:tcPr>
          <w:p w14:paraId="4D32E218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Адрес</w:t>
            </w:r>
          </w:p>
          <w:p w14:paraId="3418A3F0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(местоположение) </w:t>
            </w:r>
          </w:p>
          <w:p w14:paraId="3055F346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объекта недвижимого имущества (здания, строения, сооружения, помещения, территории) по каждому заявленному месту осуществления образовательной деятельности </w:t>
            </w:r>
            <w:r w:rsidRPr="00993C2E">
              <w:rPr>
                <w:rFonts w:ascii="Liberation Serif" w:hAnsi="Liberation Serif"/>
                <w:sz w:val="22"/>
                <w:szCs w:val="22"/>
                <w:vertAlign w:val="superscript"/>
              </w:rPr>
              <w:footnoteReference w:id="1"/>
            </w:r>
          </w:p>
        </w:tc>
        <w:tc>
          <w:tcPr>
            <w:tcW w:w="1971" w:type="dxa"/>
          </w:tcPr>
          <w:p w14:paraId="6C628A0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Собственность или оперативное управление, хозяйственное ведение, аренда, субаренда, безвозмездное пользование</w:t>
            </w:r>
          </w:p>
        </w:tc>
        <w:tc>
          <w:tcPr>
            <w:tcW w:w="1573" w:type="dxa"/>
          </w:tcPr>
          <w:p w14:paraId="1B5671A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Полное </w:t>
            </w:r>
          </w:p>
          <w:p w14:paraId="5E531392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  <w:p w14:paraId="3422A434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собственника</w:t>
            </w:r>
          </w:p>
          <w:p w14:paraId="30022267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(арендодателя,</w:t>
            </w:r>
          </w:p>
          <w:p w14:paraId="5CEE9625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ссудодателя)</w:t>
            </w:r>
          </w:p>
          <w:p w14:paraId="4802E348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объекта </w:t>
            </w:r>
          </w:p>
          <w:p w14:paraId="31D612D4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недвижимого</w:t>
            </w:r>
          </w:p>
          <w:p w14:paraId="7C9D2867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имущества</w:t>
            </w:r>
          </w:p>
        </w:tc>
        <w:tc>
          <w:tcPr>
            <w:tcW w:w="2835" w:type="dxa"/>
          </w:tcPr>
          <w:p w14:paraId="3423EC02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Наименование и </w:t>
            </w:r>
          </w:p>
          <w:p w14:paraId="6121D47A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реквизиты документа, подтверждающего наличие у соискателя лицензии (лицензиата) на праве собственности или и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ном законном основании объекта </w:t>
            </w:r>
            <w:r w:rsidRPr="00993C2E">
              <w:rPr>
                <w:rFonts w:ascii="Liberation Serif" w:hAnsi="Liberation Serif"/>
                <w:sz w:val="22"/>
                <w:szCs w:val="22"/>
              </w:rPr>
              <w:t>недвижимого имущества</w:t>
            </w:r>
          </w:p>
        </w:tc>
        <w:tc>
          <w:tcPr>
            <w:tcW w:w="1843" w:type="dxa"/>
          </w:tcPr>
          <w:p w14:paraId="69E13EA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Кадастровый</w:t>
            </w:r>
          </w:p>
          <w:p w14:paraId="012DBA48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(или условный)</w:t>
            </w:r>
          </w:p>
          <w:p w14:paraId="52500A50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номер объекта</w:t>
            </w:r>
          </w:p>
          <w:p w14:paraId="63A874B4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недвижимости</w:t>
            </w:r>
          </w:p>
          <w:p w14:paraId="50921A4C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(при наличии)</w:t>
            </w:r>
          </w:p>
        </w:tc>
        <w:tc>
          <w:tcPr>
            <w:tcW w:w="2126" w:type="dxa"/>
          </w:tcPr>
          <w:p w14:paraId="1007A796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Номер записи</w:t>
            </w:r>
          </w:p>
          <w:p w14:paraId="10B4CE08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регистрации в Едином</w:t>
            </w:r>
          </w:p>
          <w:p w14:paraId="0350C6A7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государственном реестре прав на                 недвижимое</w:t>
            </w:r>
          </w:p>
          <w:p w14:paraId="4CE19B8E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 xml:space="preserve">имущество и сделок </w:t>
            </w:r>
          </w:p>
          <w:p w14:paraId="06197AD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993C2E">
              <w:rPr>
                <w:rFonts w:ascii="Liberation Serif" w:hAnsi="Liberation Serif"/>
                <w:sz w:val="22"/>
                <w:szCs w:val="22"/>
              </w:rPr>
              <w:t>с ним (при наличии)</w:t>
            </w:r>
          </w:p>
        </w:tc>
      </w:tr>
      <w:tr w:rsidR="004A3B21" w:rsidRPr="00993C2E" w14:paraId="5E798BEA" w14:textId="77777777" w:rsidTr="006223FA">
        <w:trPr>
          <w:trHeight w:val="240"/>
        </w:trPr>
        <w:tc>
          <w:tcPr>
            <w:tcW w:w="818" w:type="dxa"/>
            <w:tcMar>
              <w:left w:w="0" w:type="dxa"/>
              <w:right w:w="0" w:type="dxa"/>
            </w:tcMar>
            <w:vAlign w:val="bottom"/>
          </w:tcPr>
          <w:p w14:paraId="4DCF428E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1</w:t>
            </w:r>
          </w:p>
        </w:tc>
        <w:tc>
          <w:tcPr>
            <w:tcW w:w="3284" w:type="dxa"/>
            <w:vAlign w:val="bottom"/>
          </w:tcPr>
          <w:p w14:paraId="23391E5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2</w:t>
            </w:r>
          </w:p>
        </w:tc>
        <w:tc>
          <w:tcPr>
            <w:tcW w:w="1971" w:type="dxa"/>
            <w:vAlign w:val="bottom"/>
          </w:tcPr>
          <w:p w14:paraId="614E1139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3</w:t>
            </w:r>
          </w:p>
        </w:tc>
        <w:tc>
          <w:tcPr>
            <w:tcW w:w="1573" w:type="dxa"/>
            <w:vAlign w:val="bottom"/>
          </w:tcPr>
          <w:p w14:paraId="0AF7B032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4</w:t>
            </w:r>
          </w:p>
        </w:tc>
        <w:tc>
          <w:tcPr>
            <w:tcW w:w="2835" w:type="dxa"/>
            <w:vAlign w:val="bottom"/>
          </w:tcPr>
          <w:p w14:paraId="5B2F24A3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  <w:vAlign w:val="bottom"/>
          </w:tcPr>
          <w:p w14:paraId="3A9D5D14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6</w:t>
            </w:r>
          </w:p>
        </w:tc>
        <w:tc>
          <w:tcPr>
            <w:tcW w:w="2126" w:type="dxa"/>
            <w:vAlign w:val="bottom"/>
          </w:tcPr>
          <w:p w14:paraId="42089644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7</w:t>
            </w:r>
          </w:p>
        </w:tc>
      </w:tr>
      <w:tr w:rsidR="004A3B21" w:rsidRPr="00993C2E" w14:paraId="6638B444" w14:textId="77777777" w:rsidTr="00CB5B85">
        <w:trPr>
          <w:trHeight w:val="2104"/>
        </w:trPr>
        <w:tc>
          <w:tcPr>
            <w:tcW w:w="818" w:type="dxa"/>
            <w:tcMar>
              <w:left w:w="0" w:type="dxa"/>
              <w:right w:w="0" w:type="dxa"/>
            </w:tcMar>
          </w:tcPr>
          <w:p w14:paraId="77F96858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 w:rsidRPr="00993C2E">
              <w:rPr>
                <w:rFonts w:ascii="Liberation Serif" w:hAnsi="Liberation Serif"/>
              </w:rPr>
              <w:t>1.</w:t>
            </w:r>
          </w:p>
        </w:tc>
        <w:tc>
          <w:tcPr>
            <w:tcW w:w="3284" w:type="dxa"/>
          </w:tcPr>
          <w:p w14:paraId="3624FE17" w14:textId="77777777" w:rsidR="004A3B21" w:rsidRPr="00993C2E" w:rsidRDefault="00CB5B85" w:rsidP="00CB5B85">
            <w:pPr>
              <w:ind w:left="57" w:right="111"/>
              <w:rPr>
                <w:rFonts w:ascii="Liberation Serif" w:hAnsi="Liberation Serif"/>
              </w:rPr>
            </w:pPr>
            <w:r w:rsidRPr="00CB5B85">
              <w:rPr>
                <w:rFonts w:ascii="Liberation Serif" w:hAnsi="Liberation Serif"/>
              </w:rPr>
              <w:t>623408, Свердловская область, г. Каменск-Уральский, ул. Алюминиевая, д. 80, 1 этаж, помещения № 1-5 и 18 по поэтажному плану</w:t>
            </w:r>
          </w:p>
        </w:tc>
        <w:tc>
          <w:tcPr>
            <w:tcW w:w="1971" w:type="dxa"/>
          </w:tcPr>
          <w:p w14:paraId="44349797" w14:textId="77777777" w:rsidR="004A3B21" w:rsidRPr="00993C2E" w:rsidRDefault="004A3B21" w:rsidP="006223FA">
            <w:pPr>
              <w:ind w:left="57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Аренда</w:t>
            </w:r>
          </w:p>
        </w:tc>
        <w:tc>
          <w:tcPr>
            <w:tcW w:w="1573" w:type="dxa"/>
          </w:tcPr>
          <w:p w14:paraId="30A85087" w14:textId="77777777" w:rsidR="004A3B21" w:rsidRDefault="004A3B21" w:rsidP="006223FA">
            <w:pPr>
              <w:ind w:left="57" w:right="111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Индивидуальный предприниматель</w:t>
            </w:r>
            <w:r w:rsidRPr="0042176E">
              <w:rPr>
                <w:rFonts w:ascii="Liberation Serif" w:hAnsi="Liberation Serif"/>
              </w:rPr>
              <w:t xml:space="preserve"> Жирных </w:t>
            </w:r>
          </w:p>
          <w:p w14:paraId="44260842" w14:textId="77777777" w:rsidR="004A3B21" w:rsidRPr="00993C2E" w:rsidRDefault="004A3B21" w:rsidP="006223FA">
            <w:pPr>
              <w:ind w:left="57" w:right="111"/>
              <w:rPr>
                <w:rFonts w:ascii="Liberation Serif" w:hAnsi="Liberation Serif"/>
              </w:rPr>
            </w:pPr>
            <w:r w:rsidRPr="0042176E">
              <w:rPr>
                <w:rFonts w:ascii="Liberation Serif" w:hAnsi="Liberation Serif"/>
              </w:rPr>
              <w:t>Татьяна Николаевна</w:t>
            </w:r>
          </w:p>
        </w:tc>
        <w:tc>
          <w:tcPr>
            <w:tcW w:w="2835" w:type="dxa"/>
          </w:tcPr>
          <w:p w14:paraId="0217B52E" w14:textId="77777777" w:rsidR="004A3B21" w:rsidRPr="0042176E" w:rsidRDefault="004A3B21" w:rsidP="006223FA">
            <w:pPr>
              <w:ind w:left="57" w:right="111"/>
              <w:rPr>
                <w:rFonts w:ascii="Liberation Serif" w:hAnsi="Liberation Serif"/>
              </w:rPr>
            </w:pPr>
            <w:r w:rsidRPr="0042176E">
              <w:rPr>
                <w:rFonts w:ascii="Liberation Serif" w:hAnsi="Liberation Serif"/>
              </w:rPr>
              <w:t>Договор № 01-21</w:t>
            </w:r>
          </w:p>
          <w:p w14:paraId="628E5A16" w14:textId="77777777" w:rsidR="004A3B21" w:rsidRPr="00993C2E" w:rsidRDefault="004A3B21" w:rsidP="006223FA">
            <w:pPr>
              <w:ind w:left="57" w:right="111"/>
              <w:rPr>
                <w:rFonts w:ascii="Liberation Serif" w:hAnsi="Liberation Serif"/>
              </w:rPr>
            </w:pPr>
            <w:r w:rsidRPr="0042176E">
              <w:rPr>
                <w:rFonts w:ascii="Liberation Serif" w:hAnsi="Liberation Serif"/>
              </w:rPr>
              <w:t>аренды недвижимого имущества</w:t>
            </w:r>
            <w:r>
              <w:rPr>
                <w:rFonts w:ascii="Liberation Serif" w:hAnsi="Liberation Serif"/>
              </w:rPr>
              <w:t xml:space="preserve"> от </w:t>
            </w:r>
            <w:r w:rsidRPr="0042176E">
              <w:rPr>
                <w:rFonts w:ascii="Liberation Serif" w:hAnsi="Liberation Serif"/>
              </w:rPr>
              <w:t>«01» января 2021 г.</w:t>
            </w:r>
          </w:p>
        </w:tc>
        <w:tc>
          <w:tcPr>
            <w:tcW w:w="1843" w:type="dxa"/>
          </w:tcPr>
          <w:p w14:paraId="0A22D690" w14:textId="77777777" w:rsidR="004A3B21" w:rsidRPr="0042176E" w:rsidRDefault="004A3B21" w:rsidP="006223FA">
            <w:pPr>
              <w:ind w:left="57" w:right="111"/>
              <w:rPr>
                <w:rFonts w:ascii="Liberation Serif" w:hAnsi="Liberation Serif"/>
                <w:lang w:val="en-US"/>
              </w:rPr>
            </w:pPr>
            <w:r>
              <w:rPr>
                <w:rFonts w:ascii="Liberation Serif" w:hAnsi="Liberation Serif"/>
              </w:rPr>
              <w:t>66-66-03</w:t>
            </w:r>
            <w:r>
              <w:rPr>
                <w:rFonts w:ascii="Liberation Serif" w:hAnsi="Liberation Serif"/>
                <w:lang w:val="en-US"/>
              </w:rPr>
              <w:t>/</w:t>
            </w:r>
            <w:r>
              <w:rPr>
                <w:rFonts w:ascii="Liberation Serif" w:hAnsi="Liberation Serif"/>
              </w:rPr>
              <w:t>062</w:t>
            </w:r>
            <w:r>
              <w:rPr>
                <w:rFonts w:ascii="Liberation Serif" w:hAnsi="Liberation Serif"/>
                <w:lang w:val="en-US"/>
              </w:rPr>
              <w:t>/2005/547</w:t>
            </w:r>
          </w:p>
        </w:tc>
        <w:tc>
          <w:tcPr>
            <w:tcW w:w="2126" w:type="dxa"/>
          </w:tcPr>
          <w:p w14:paraId="758E1140" w14:textId="77777777" w:rsidR="004A3B21" w:rsidRPr="00993C2E" w:rsidRDefault="004A3B21" w:rsidP="006223FA">
            <w:pPr>
              <w:ind w:left="57" w:right="111"/>
              <w:rPr>
                <w:rFonts w:ascii="Liberation Serif" w:hAnsi="Liberation Serif"/>
              </w:rPr>
            </w:pPr>
            <w:r w:rsidRPr="0042176E">
              <w:rPr>
                <w:rFonts w:ascii="Liberation Serif" w:hAnsi="Liberation Serif"/>
              </w:rPr>
              <w:t>66-66-</w:t>
            </w:r>
            <w:r>
              <w:rPr>
                <w:rFonts w:ascii="Liberation Serif" w:hAnsi="Liberation Serif"/>
                <w:lang w:val="en-US"/>
              </w:rPr>
              <w:t>0</w:t>
            </w:r>
            <w:r w:rsidRPr="0042176E">
              <w:rPr>
                <w:rFonts w:ascii="Liberation Serif" w:hAnsi="Liberation Serif"/>
              </w:rPr>
              <w:t>3/073/2005-709</w:t>
            </w:r>
          </w:p>
        </w:tc>
      </w:tr>
    </w:tbl>
    <w:p w14:paraId="286883D3" w14:textId="77777777" w:rsidR="004A3B21" w:rsidRPr="00993C2E" w:rsidRDefault="004A3B21" w:rsidP="004A3B21">
      <w:pPr>
        <w:ind w:right="111"/>
        <w:jc w:val="center"/>
        <w:rPr>
          <w:rFonts w:ascii="Liberation Serif" w:hAnsi="Liberation Serif"/>
          <w:sz w:val="12"/>
          <w:szCs w:val="28"/>
        </w:rPr>
      </w:pPr>
    </w:p>
    <w:p w14:paraId="4C95F770" w14:textId="77777777" w:rsidR="004A3B21" w:rsidRPr="009A1740" w:rsidRDefault="004A3B21" w:rsidP="004A3B21">
      <w:pPr>
        <w:ind w:right="111"/>
        <w:jc w:val="center"/>
        <w:rPr>
          <w:rFonts w:ascii="Liberation Serif" w:hAnsi="Liberation Serif"/>
          <w:b/>
          <w:sz w:val="28"/>
          <w:szCs w:val="28"/>
        </w:rPr>
      </w:pPr>
      <w:r w:rsidRPr="009A1740">
        <w:rPr>
          <w:rFonts w:ascii="Liberation Serif" w:hAnsi="Liberation Serif"/>
          <w:b/>
          <w:sz w:val="28"/>
          <w:szCs w:val="28"/>
        </w:rPr>
        <w:t>Раздел 2. Материально-техническое обеспечение образовательной деятельности,</w:t>
      </w:r>
    </w:p>
    <w:p w14:paraId="30426FF6" w14:textId="77777777" w:rsidR="004A3B21" w:rsidRDefault="004A3B21" w:rsidP="004A3B21">
      <w:pPr>
        <w:ind w:right="111"/>
        <w:jc w:val="center"/>
        <w:rPr>
          <w:rFonts w:ascii="Liberation Serif" w:hAnsi="Liberation Serif"/>
          <w:sz w:val="28"/>
          <w:szCs w:val="28"/>
        </w:rPr>
      </w:pPr>
      <w:r w:rsidRPr="009A1740">
        <w:rPr>
          <w:rFonts w:ascii="Liberation Serif" w:hAnsi="Liberation Serif"/>
          <w:b/>
          <w:sz w:val="28"/>
          <w:szCs w:val="28"/>
        </w:rPr>
        <w:lastRenderedPageBreak/>
        <w:t>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стандартами, федеральными государственными требованиями, образовательными стандартами</w:t>
      </w:r>
      <w:r w:rsidRPr="00993C2E">
        <w:rPr>
          <w:rFonts w:ascii="Liberation Serif" w:hAnsi="Liberation Serif"/>
          <w:sz w:val="28"/>
          <w:szCs w:val="28"/>
        </w:rPr>
        <w:t xml:space="preserve"> </w:t>
      </w:r>
      <w:r w:rsidRPr="00993C2E">
        <w:rPr>
          <w:rFonts w:ascii="Liberation Serif" w:hAnsi="Liberation Serif"/>
          <w:sz w:val="28"/>
          <w:szCs w:val="28"/>
          <w:vertAlign w:val="superscript"/>
        </w:rPr>
        <w:footnoteReference w:id="2"/>
      </w:r>
      <w:r w:rsidRPr="00993C2E">
        <w:rPr>
          <w:rFonts w:ascii="Liberation Serif" w:hAnsi="Liberation Serif"/>
          <w:sz w:val="28"/>
          <w:szCs w:val="28"/>
        </w:rPr>
        <w:t xml:space="preserve"> </w:t>
      </w:r>
    </w:p>
    <w:p w14:paraId="7FCDF5E6" w14:textId="77777777" w:rsidR="004A3B21" w:rsidRPr="002711E9" w:rsidRDefault="004A3B21" w:rsidP="004A3B21">
      <w:pPr>
        <w:ind w:right="111" w:firstLine="709"/>
        <w:jc w:val="both"/>
        <w:rPr>
          <w:rFonts w:ascii="Liberation Serif" w:hAnsi="Liberation Serif"/>
          <w:sz w:val="18"/>
          <w:szCs w:val="18"/>
        </w:rPr>
      </w:pPr>
    </w:p>
    <w:tbl>
      <w:tblPr>
        <w:tblW w:w="14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088"/>
        <w:gridCol w:w="3815"/>
        <w:gridCol w:w="4801"/>
      </w:tblGrid>
      <w:tr w:rsidR="004A3B21" w:rsidRPr="002711E9" w14:paraId="554B937F" w14:textId="77777777" w:rsidTr="006223FA">
        <w:tc>
          <w:tcPr>
            <w:tcW w:w="760" w:type="dxa"/>
            <w:shd w:val="clear" w:color="auto" w:fill="auto"/>
          </w:tcPr>
          <w:p w14:paraId="1B5F67FA" w14:textId="77777777" w:rsidR="004A3B21" w:rsidRPr="002711E9" w:rsidRDefault="004A3B21" w:rsidP="006223FA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 xml:space="preserve">Номер строки </w:t>
            </w:r>
          </w:p>
        </w:tc>
        <w:tc>
          <w:tcPr>
            <w:tcW w:w="5088" w:type="dxa"/>
            <w:shd w:val="clear" w:color="auto" w:fill="auto"/>
          </w:tcPr>
          <w:p w14:paraId="36249931" w14:textId="77777777" w:rsidR="004A3B21" w:rsidRPr="002711E9" w:rsidRDefault="004A3B21" w:rsidP="006223FA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>Код (при наличии), наименование</w:t>
            </w:r>
          </w:p>
          <w:p w14:paraId="3515CF8F" w14:textId="77777777" w:rsidR="004A3B21" w:rsidRPr="002711E9" w:rsidRDefault="004A3B21" w:rsidP="006223FA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 xml:space="preserve">образовательной программы (профессии, специальности, должности служащего) </w:t>
            </w:r>
            <w:r w:rsidRPr="002711E9">
              <w:rPr>
                <w:rFonts w:ascii="Liberation Serif" w:hAnsi="Liberation Serif"/>
                <w:sz w:val="22"/>
                <w:szCs w:val="22"/>
                <w:vertAlign w:val="superscript"/>
              </w:rPr>
              <w:footnoteReference w:id="3"/>
            </w:r>
          </w:p>
        </w:tc>
        <w:tc>
          <w:tcPr>
            <w:tcW w:w="3815" w:type="dxa"/>
          </w:tcPr>
          <w:p w14:paraId="20C863DD" w14:textId="77777777" w:rsidR="004A3B21" w:rsidRPr="002711E9" w:rsidRDefault="004A3B21" w:rsidP="006223FA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 xml:space="preserve">Адрес места осуществления образовательной деятельности </w:t>
            </w:r>
            <w:r w:rsidRPr="002711E9">
              <w:rPr>
                <w:rFonts w:ascii="Liberation Serif" w:hAnsi="Liberation Serif"/>
                <w:sz w:val="22"/>
                <w:szCs w:val="22"/>
                <w:vertAlign w:val="superscript"/>
              </w:rPr>
              <w:footnoteReference w:id="4"/>
            </w:r>
          </w:p>
        </w:tc>
        <w:tc>
          <w:tcPr>
            <w:tcW w:w="4801" w:type="dxa"/>
            <w:shd w:val="clear" w:color="auto" w:fill="auto"/>
          </w:tcPr>
          <w:p w14:paraId="42ABD0A1" w14:textId="77777777" w:rsidR="004A3B21" w:rsidRPr="002711E9" w:rsidRDefault="004A3B21" w:rsidP="006223FA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 xml:space="preserve">Наименования объектов, помещений </w:t>
            </w:r>
          </w:p>
          <w:p w14:paraId="546F84EE" w14:textId="77777777" w:rsidR="004A3B21" w:rsidRPr="002711E9" w:rsidRDefault="004A3B21" w:rsidP="006223FA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2711E9">
              <w:rPr>
                <w:rFonts w:ascii="Liberation Serif" w:hAnsi="Liberation Serif"/>
                <w:sz w:val="22"/>
                <w:szCs w:val="22"/>
              </w:rPr>
              <w:t xml:space="preserve">с перечнем основного учебного оборудования </w:t>
            </w:r>
            <w:r w:rsidRPr="002711E9">
              <w:rPr>
                <w:rFonts w:ascii="Liberation Serif" w:hAnsi="Liberation Serif"/>
                <w:sz w:val="22"/>
                <w:szCs w:val="22"/>
                <w:vertAlign w:val="superscript"/>
              </w:rPr>
              <w:footnoteReference w:id="5"/>
            </w:r>
          </w:p>
        </w:tc>
      </w:tr>
    </w:tbl>
    <w:p w14:paraId="4F6664B3" w14:textId="77777777" w:rsidR="004A3B21" w:rsidRPr="002711E9" w:rsidRDefault="004A3B21" w:rsidP="004A3B21">
      <w:pPr>
        <w:rPr>
          <w:sz w:val="2"/>
          <w:szCs w:val="2"/>
        </w:rPr>
      </w:pPr>
    </w:p>
    <w:tbl>
      <w:tblPr>
        <w:tblW w:w="14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5088"/>
        <w:gridCol w:w="3815"/>
        <w:gridCol w:w="4801"/>
      </w:tblGrid>
      <w:tr w:rsidR="004A3B21" w:rsidRPr="009A1740" w14:paraId="345DCFE9" w14:textId="77777777" w:rsidTr="006223FA">
        <w:trPr>
          <w:trHeight w:val="254"/>
          <w:tblHeader/>
        </w:trPr>
        <w:tc>
          <w:tcPr>
            <w:tcW w:w="760" w:type="dxa"/>
            <w:shd w:val="clear" w:color="auto" w:fill="auto"/>
          </w:tcPr>
          <w:p w14:paraId="263200A5" w14:textId="77777777" w:rsidR="004A3B21" w:rsidRPr="009A1740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5088" w:type="dxa"/>
            <w:shd w:val="clear" w:color="auto" w:fill="auto"/>
          </w:tcPr>
          <w:p w14:paraId="674F76B5" w14:textId="77777777" w:rsidR="004A3B21" w:rsidRPr="009A1740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3815" w:type="dxa"/>
          </w:tcPr>
          <w:p w14:paraId="6E89E381" w14:textId="77777777" w:rsidR="004A3B21" w:rsidRPr="009A1740" w:rsidRDefault="004A3B21" w:rsidP="006223FA">
            <w:pPr>
              <w:ind w:left="74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</w:p>
        </w:tc>
        <w:tc>
          <w:tcPr>
            <w:tcW w:w="4801" w:type="dxa"/>
            <w:shd w:val="clear" w:color="auto" w:fill="auto"/>
          </w:tcPr>
          <w:p w14:paraId="3AE9BF54" w14:textId="77777777" w:rsidR="004A3B21" w:rsidRPr="009A1740" w:rsidRDefault="004A3B21" w:rsidP="006223FA">
            <w:pPr>
              <w:ind w:left="100"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</w:t>
            </w:r>
          </w:p>
        </w:tc>
      </w:tr>
      <w:tr w:rsidR="004A3B21" w:rsidRPr="009A1740" w14:paraId="4E5D3C21" w14:textId="77777777" w:rsidTr="006223FA">
        <w:trPr>
          <w:trHeight w:val="516"/>
        </w:trPr>
        <w:tc>
          <w:tcPr>
            <w:tcW w:w="760" w:type="dxa"/>
            <w:shd w:val="clear" w:color="auto" w:fill="auto"/>
          </w:tcPr>
          <w:p w14:paraId="0DFDE1AF" w14:textId="77777777" w:rsidR="004A3B21" w:rsidRPr="009A1740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  <w:r w:rsidRPr="009A1740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>.</w:t>
            </w:r>
          </w:p>
          <w:p w14:paraId="5FC7A75A" w14:textId="77777777" w:rsidR="004A3B21" w:rsidRPr="009A1740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088" w:type="dxa"/>
            <w:shd w:val="clear" w:color="auto" w:fill="auto"/>
          </w:tcPr>
          <w:p w14:paraId="096C0B0E" w14:textId="77777777" w:rsidR="004A3B21" w:rsidRPr="004A3B21" w:rsidRDefault="00867376" w:rsidP="00867376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867376">
              <w:rPr>
                <w:rFonts w:ascii="Liberation Serif" w:hAnsi="Liberation Serif"/>
                <w:sz w:val="22"/>
                <w:szCs w:val="22"/>
              </w:rPr>
              <w:t>«Техносферная безопасность. Охрана труда»</w:t>
            </w:r>
          </w:p>
        </w:tc>
        <w:tc>
          <w:tcPr>
            <w:tcW w:w="3815" w:type="dxa"/>
          </w:tcPr>
          <w:p w14:paraId="10F0C605" w14:textId="77777777" w:rsidR="009A218A" w:rsidRDefault="009F54D1" w:rsidP="009F54D1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  <w:r w:rsidRPr="009F54D1">
              <w:rPr>
                <w:rFonts w:ascii="Liberation Serif" w:hAnsi="Liberation Serif"/>
                <w:sz w:val="22"/>
                <w:szCs w:val="22"/>
              </w:rPr>
              <w:t xml:space="preserve">623408, Свердловская область, г. Каменск-Уральский, ул. Алюминиевая, д. 80, 1 этаж, помещения № 1-5 и 18 </w:t>
            </w:r>
          </w:p>
          <w:p w14:paraId="7FE96E8D" w14:textId="77777777" w:rsidR="009F54D1" w:rsidRPr="009F54D1" w:rsidRDefault="009F54D1" w:rsidP="009F54D1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  <w:r w:rsidRPr="009F54D1">
              <w:rPr>
                <w:rFonts w:ascii="Liberation Serif" w:hAnsi="Liberation Serif"/>
                <w:sz w:val="22"/>
                <w:szCs w:val="22"/>
              </w:rPr>
              <w:t>по поэтажному плану</w:t>
            </w:r>
          </w:p>
          <w:p w14:paraId="39431507" w14:textId="77777777" w:rsidR="004A3B21" w:rsidRPr="004A3B21" w:rsidRDefault="004A3B21" w:rsidP="00AE786E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801" w:type="dxa"/>
            <w:shd w:val="clear" w:color="auto" w:fill="auto"/>
          </w:tcPr>
          <w:p w14:paraId="5D8A867B" w14:textId="77777777" w:rsidR="004A3B21" w:rsidRPr="00AE786E" w:rsidRDefault="00AE786E" w:rsidP="00AE786E">
            <w:pPr>
              <w:pStyle w:val="a8"/>
              <w:numPr>
                <w:ilvl w:val="0"/>
                <w:numId w:val="2"/>
              </w:numPr>
              <w:tabs>
                <w:tab w:val="left" w:pos="382"/>
              </w:tabs>
              <w:ind w:left="113" w:right="111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E786E">
              <w:rPr>
                <w:rFonts w:ascii="Liberation Serif" w:hAnsi="Liberation Serif"/>
                <w:sz w:val="22"/>
                <w:szCs w:val="22"/>
              </w:rPr>
              <w:t>Учебный класс № 1 – Парта, Стул, Телевизор DEXP LED 50” (127 см), Учебная доска, ноутбук LENOVO.</w:t>
            </w:r>
          </w:p>
          <w:p w14:paraId="26560DD4" w14:textId="77777777" w:rsidR="00AE786E" w:rsidRPr="00AE786E" w:rsidRDefault="00AE786E" w:rsidP="00AE786E">
            <w:pPr>
              <w:pStyle w:val="a8"/>
              <w:numPr>
                <w:ilvl w:val="0"/>
                <w:numId w:val="2"/>
              </w:numPr>
              <w:tabs>
                <w:tab w:val="left" w:pos="382"/>
              </w:tabs>
              <w:ind w:left="113" w:firstLine="0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E786E">
              <w:rPr>
                <w:rFonts w:ascii="Liberation Serif" w:hAnsi="Liberation Serif"/>
                <w:sz w:val="22"/>
                <w:szCs w:val="22"/>
              </w:rPr>
              <w:t xml:space="preserve">Учебный класс № 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Pr="00AE786E">
              <w:rPr>
                <w:rFonts w:ascii="Liberation Serif" w:hAnsi="Liberation Serif"/>
                <w:sz w:val="22"/>
                <w:szCs w:val="22"/>
              </w:rPr>
              <w:t xml:space="preserve"> – Парта, Стул, Телевизор DEXP LED 50” (127 см), Учебная доска, ноутбук LENOVO.</w:t>
            </w:r>
          </w:p>
        </w:tc>
      </w:tr>
      <w:tr w:rsidR="004A3B21" w:rsidRPr="009A1740" w14:paraId="77DD7A72" w14:textId="77777777" w:rsidTr="006223FA">
        <w:trPr>
          <w:trHeight w:val="516"/>
        </w:trPr>
        <w:tc>
          <w:tcPr>
            <w:tcW w:w="760" w:type="dxa"/>
            <w:shd w:val="clear" w:color="auto" w:fill="auto"/>
          </w:tcPr>
          <w:p w14:paraId="69D8AE14" w14:textId="77777777" w:rsidR="004A3B21" w:rsidRPr="009A1740" w:rsidRDefault="004A3B21" w:rsidP="006223FA">
            <w:pPr>
              <w:ind w:right="111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088" w:type="dxa"/>
            <w:shd w:val="clear" w:color="auto" w:fill="auto"/>
          </w:tcPr>
          <w:p w14:paraId="389B2B47" w14:textId="77777777" w:rsidR="004A3B21" w:rsidRPr="004A3B21" w:rsidRDefault="007178EA" w:rsidP="00867376">
            <w:pPr>
              <w:ind w:right="111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233</w:t>
            </w:r>
            <w:r w:rsidR="004A3B21" w:rsidRPr="004A3B21">
              <w:rPr>
                <w:rFonts w:ascii="Liberation Serif" w:hAnsi="Liberation Serif"/>
                <w:sz w:val="22"/>
                <w:szCs w:val="22"/>
              </w:rPr>
              <w:t>69</w:t>
            </w:r>
            <w:r w:rsidR="00867376">
              <w:rPr>
                <w:rFonts w:ascii="Liberation Serif" w:hAnsi="Liberation Serif"/>
                <w:sz w:val="22"/>
                <w:szCs w:val="22"/>
              </w:rPr>
              <w:t xml:space="preserve">  «Кассир»</w:t>
            </w:r>
          </w:p>
        </w:tc>
        <w:tc>
          <w:tcPr>
            <w:tcW w:w="3815" w:type="dxa"/>
          </w:tcPr>
          <w:p w14:paraId="33D81FDB" w14:textId="77777777" w:rsidR="008C5DEF" w:rsidRDefault="009F54D1" w:rsidP="006223FA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  <w:r w:rsidRPr="009F54D1">
              <w:rPr>
                <w:rFonts w:ascii="Liberation Serif" w:hAnsi="Liberation Serif"/>
                <w:sz w:val="22"/>
                <w:szCs w:val="22"/>
              </w:rPr>
              <w:t>623408, Свердловская область,</w:t>
            </w:r>
          </w:p>
          <w:p w14:paraId="054ADEF7" w14:textId="77777777" w:rsidR="009A218A" w:rsidRDefault="009F54D1" w:rsidP="006223FA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  <w:r w:rsidRPr="009F54D1">
              <w:rPr>
                <w:rFonts w:ascii="Liberation Serif" w:hAnsi="Liberation Serif"/>
                <w:sz w:val="22"/>
                <w:szCs w:val="22"/>
              </w:rPr>
              <w:t xml:space="preserve">г. Каменск-Уральский, ул. Алюминиевая, д. 80, 1 этаж, помещения № 1-5 и 18 </w:t>
            </w:r>
          </w:p>
          <w:p w14:paraId="24586B5F" w14:textId="77777777" w:rsidR="004A3B21" w:rsidRPr="004A3B21" w:rsidRDefault="009F54D1" w:rsidP="006223FA">
            <w:pPr>
              <w:ind w:left="74" w:right="111"/>
              <w:rPr>
                <w:rFonts w:ascii="Liberation Serif" w:hAnsi="Liberation Serif"/>
                <w:sz w:val="22"/>
                <w:szCs w:val="22"/>
              </w:rPr>
            </w:pPr>
            <w:r w:rsidRPr="009F54D1">
              <w:rPr>
                <w:rFonts w:ascii="Liberation Serif" w:hAnsi="Liberation Serif"/>
                <w:sz w:val="22"/>
                <w:szCs w:val="22"/>
              </w:rPr>
              <w:t>по поэтажному плану</w:t>
            </w:r>
          </w:p>
        </w:tc>
        <w:tc>
          <w:tcPr>
            <w:tcW w:w="4801" w:type="dxa"/>
            <w:shd w:val="clear" w:color="auto" w:fill="auto"/>
          </w:tcPr>
          <w:p w14:paraId="6F1BD37B" w14:textId="77777777" w:rsidR="00AE786E" w:rsidRPr="00AE786E" w:rsidRDefault="00AE786E" w:rsidP="00AE786E">
            <w:pPr>
              <w:pStyle w:val="a8"/>
              <w:numPr>
                <w:ilvl w:val="0"/>
                <w:numId w:val="1"/>
              </w:numPr>
              <w:tabs>
                <w:tab w:val="left" w:pos="397"/>
              </w:tabs>
              <w:ind w:left="113" w:right="111" w:hanging="13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AE786E">
              <w:rPr>
                <w:rFonts w:ascii="Liberation Serif" w:hAnsi="Liberation Serif"/>
                <w:sz w:val="22"/>
                <w:szCs w:val="22"/>
              </w:rPr>
              <w:t xml:space="preserve">Учебный класс 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№ 1 </w:t>
            </w:r>
            <w:r w:rsidRPr="00AE786E">
              <w:rPr>
                <w:rFonts w:ascii="Liberation Serif" w:hAnsi="Liberation Serif"/>
                <w:sz w:val="22"/>
                <w:szCs w:val="22"/>
              </w:rPr>
              <w:t>– Парта, Стул, Телевизор DEXP LED 50” (127 см), Учебная доска, ноутбук LENOVO, Контрольно - кассовая машина 1шт., Плакаты по проверке подлинности денежных банкнот, Машина для подсчета денежных средств, Расходные и демонстрационные материалы (образцы товарных чеков, журнал кассира-операциониста, кассовая книга, журнал регистрации приходных и расходных кассовых документов, формы бланков</w:t>
            </w:r>
            <w:r>
              <w:rPr>
                <w:rFonts w:ascii="Liberation Serif" w:hAnsi="Liberation Serif"/>
                <w:sz w:val="22"/>
                <w:szCs w:val="22"/>
              </w:rPr>
              <w:t>).</w:t>
            </w:r>
          </w:p>
          <w:p w14:paraId="198D09D3" w14:textId="77777777" w:rsidR="00AE786E" w:rsidRPr="00AE786E" w:rsidRDefault="00AE786E" w:rsidP="00AE786E">
            <w:pPr>
              <w:ind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</w:p>
          <w:p w14:paraId="52BEAC1B" w14:textId="77777777" w:rsidR="004A3B21" w:rsidRPr="004A3B21" w:rsidRDefault="00AE786E" w:rsidP="00423877">
            <w:pPr>
              <w:ind w:left="100" w:right="111"/>
              <w:jc w:val="both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</w:t>
            </w:r>
            <w:r w:rsidR="00423877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="00423877" w:rsidRPr="00423877">
              <w:rPr>
                <w:rFonts w:ascii="Liberation Serif" w:hAnsi="Liberation Serif"/>
                <w:sz w:val="22"/>
                <w:szCs w:val="22"/>
              </w:rPr>
              <w:t>Учебный класс № 1 – Парта, Стул, Телевизор DEXP LED 50” (127 см), Учебная доска, ноутбук LENOVO, Контрольно - кассовая машина 1шт., Плакаты по проверке подлинности денежных банкнот, Машина для подсчета денежных средств, Расходные и демонстрационные материалы (образцы товарных чеков, журнал кассира-операциониста, кассовая книга, журнал регистрации приходных и расходных кассовых документов, формы бланков).</w:t>
            </w:r>
          </w:p>
        </w:tc>
      </w:tr>
    </w:tbl>
    <w:p w14:paraId="0237BBD5" w14:textId="77777777" w:rsidR="008949BB" w:rsidRDefault="008949BB" w:rsidP="004A3B21">
      <w:pPr>
        <w:jc w:val="both"/>
        <w:rPr>
          <w:rFonts w:ascii="Liberation Serif" w:hAnsi="Liberation Serif"/>
          <w:sz w:val="28"/>
          <w:szCs w:val="28"/>
        </w:rPr>
      </w:pPr>
    </w:p>
    <w:p w14:paraId="0132018A" w14:textId="77777777" w:rsidR="004A3B21" w:rsidRDefault="004A3B21" w:rsidP="004A3B21">
      <w:pPr>
        <w:rPr>
          <w:rFonts w:ascii="Liberation Serif" w:hAnsi="Liberation Serif"/>
          <w:szCs w:val="28"/>
        </w:rPr>
      </w:pPr>
    </w:p>
    <w:p w14:paraId="7671BE4E" w14:textId="77777777" w:rsidR="008949BB" w:rsidRDefault="008949BB" w:rsidP="004A3B21">
      <w:pPr>
        <w:rPr>
          <w:rFonts w:ascii="Liberation Serif" w:hAnsi="Liberation Serif"/>
          <w:szCs w:val="28"/>
        </w:rPr>
      </w:pPr>
    </w:p>
    <w:p w14:paraId="049EB8DE" w14:textId="77777777" w:rsidR="00881E64" w:rsidRDefault="00881E64" w:rsidP="004A3B21">
      <w:pPr>
        <w:rPr>
          <w:rFonts w:ascii="Liberation Serif" w:hAnsi="Liberation Serif"/>
          <w:szCs w:val="28"/>
        </w:rPr>
        <w:sectPr w:rsidR="00881E64" w:rsidSect="00993C2E">
          <w:headerReference w:type="default" r:id="rId7"/>
          <w:pgSz w:w="16838" w:h="11906" w:orient="landscape"/>
          <w:pgMar w:top="1418" w:right="1134" w:bottom="567" w:left="1134" w:header="709" w:footer="709" w:gutter="0"/>
          <w:cols w:space="708"/>
          <w:titlePg/>
          <w:docGrid w:linePitch="360"/>
        </w:sectPr>
      </w:pPr>
    </w:p>
    <w:p w14:paraId="5826C555" w14:textId="77777777" w:rsidR="000E652B" w:rsidRDefault="00FC236D" w:rsidP="00881E64">
      <w:pPr>
        <w:pStyle w:val="ab"/>
        <w:spacing w:before="0" w:beforeAutospacing="0" w:after="300" w:afterAutospacing="0"/>
        <w:jc w:val="both"/>
      </w:pPr>
    </w:p>
    <w:sectPr w:rsidR="000E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1B9C0" w14:textId="77777777" w:rsidR="00FC236D" w:rsidRDefault="00FC236D" w:rsidP="004A3B21">
      <w:r>
        <w:separator/>
      </w:r>
    </w:p>
  </w:endnote>
  <w:endnote w:type="continuationSeparator" w:id="0">
    <w:p w14:paraId="136CBA15" w14:textId="77777777" w:rsidR="00FC236D" w:rsidRDefault="00FC236D" w:rsidP="004A3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2558A" w14:textId="77777777" w:rsidR="00FC236D" w:rsidRDefault="00FC236D" w:rsidP="004A3B21">
      <w:r>
        <w:separator/>
      </w:r>
    </w:p>
  </w:footnote>
  <w:footnote w:type="continuationSeparator" w:id="0">
    <w:p w14:paraId="591DF89D" w14:textId="77777777" w:rsidR="00FC236D" w:rsidRDefault="00FC236D" w:rsidP="004A3B21">
      <w:r>
        <w:continuationSeparator/>
      </w:r>
    </w:p>
  </w:footnote>
  <w:footnote w:id="1">
    <w:p w14:paraId="4DCA9578" w14:textId="77777777" w:rsidR="004A3B21" w:rsidRPr="004A3B21" w:rsidRDefault="004A3B21" w:rsidP="004A3B21">
      <w:pPr>
        <w:pStyle w:val="a5"/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Style w:val="a7"/>
          <w:rFonts w:ascii="Liberation Serif" w:hAnsi="Liberation Serif"/>
          <w:sz w:val="18"/>
          <w:szCs w:val="18"/>
        </w:rPr>
        <w:footnoteRef/>
      </w:r>
      <w:r w:rsidRPr="004A3B21">
        <w:rPr>
          <w:rFonts w:ascii="Liberation Serif" w:hAnsi="Liberation Serif"/>
          <w:sz w:val="18"/>
          <w:szCs w:val="18"/>
        </w:rPr>
        <w:t xml:space="preserve"> Указываются сведения об адресах мест осуществления образовательной деятельности, к которым применяется лицензионное требование о наличии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заявленным к лицензированию образовательным программам (</w:t>
      </w:r>
      <w:proofErr w:type="spellStart"/>
      <w:r w:rsidRPr="004A3B21">
        <w:rPr>
          <w:rFonts w:ascii="Liberation Serif" w:hAnsi="Liberation Serif"/>
          <w:sz w:val="18"/>
          <w:szCs w:val="18"/>
        </w:rPr>
        <w:t>пп</w:t>
      </w:r>
      <w:proofErr w:type="spellEnd"/>
      <w:r w:rsidRPr="004A3B21">
        <w:rPr>
          <w:rFonts w:ascii="Liberation Serif" w:hAnsi="Liberation Serif"/>
          <w:sz w:val="18"/>
          <w:szCs w:val="18"/>
        </w:rPr>
        <w:t xml:space="preserve">. «а» п. 5, </w:t>
      </w:r>
      <w:proofErr w:type="spellStart"/>
      <w:r w:rsidRPr="004A3B21">
        <w:rPr>
          <w:rFonts w:ascii="Liberation Serif" w:hAnsi="Liberation Serif"/>
          <w:sz w:val="18"/>
          <w:szCs w:val="18"/>
        </w:rPr>
        <w:t>пп</w:t>
      </w:r>
      <w:proofErr w:type="spellEnd"/>
      <w:r w:rsidRPr="004A3B21">
        <w:rPr>
          <w:rFonts w:ascii="Liberation Serif" w:hAnsi="Liberation Serif"/>
          <w:sz w:val="18"/>
          <w:szCs w:val="18"/>
        </w:rPr>
        <w:t>. «а» п. 7 Положения о лицензировании образовательной деятельности, утвержденного постановлением Правительства Российской Федерации от 18.09.2020 № 1490 (далее – Положение о лицензировании).</w:t>
      </w:r>
    </w:p>
  </w:footnote>
  <w:footnote w:id="2">
    <w:p w14:paraId="6FD50D6F" w14:textId="77777777" w:rsidR="004A3B21" w:rsidRPr="004A3B21" w:rsidRDefault="004A3B21" w:rsidP="004A3B21">
      <w:pPr>
        <w:pStyle w:val="a5"/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Style w:val="a7"/>
          <w:sz w:val="18"/>
          <w:szCs w:val="18"/>
        </w:rPr>
        <w:footnoteRef/>
      </w:r>
      <w:r w:rsidRPr="004A3B21">
        <w:rPr>
          <w:sz w:val="18"/>
          <w:szCs w:val="18"/>
        </w:rPr>
        <w:t xml:space="preserve"> </w:t>
      </w:r>
      <w:r w:rsidRPr="004A3B21">
        <w:rPr>
          <w:rFonts w:ascii="Liberation Serif" w:hAnsi="Liberation Serif"/>
          <w:sz w:val="18"/>
          <w:szCs w:val="18"/>
        </w:rPr>
        <w:t>Указываются сведения в отношении образовательных программ или их частей, к которым применяется лицензионное требование о наличии материально-технического обеспечения образовательной деятельности, оборудования помещений, необходимых для осуществления образовательной деятельности по заявленным к лицензированию образовательным программам (</w:t>
      </w:r>
      <w:proofErr w:type="spellStart"/>
      <w:r w:rsidRPr="004A3B21">
        <w:rPr>
          <w:rFonts w:ascii="Liberation Serif" w:hAnsi="Liberation Serif"/>
          <w:sz w:val="18"/>
          <w:szCs w:val="18"/>
        </w:rPr>
        <w:t>пп</w:t>
      </w:r>
      <w:proofErr w:type="spellEnd"/>
      <w:r w:rsidRPr="004A3B21">
        <w:rPr>
          <w:rFonts w:ascii="Liberation Serif" w:hAnsi="Liberation Serif"/>
          <w:sz w:val="18"/>
          <w:szCs w:val="18"/>
        </w:rPr>
        <w:t xml:space="preserve">. «б» п. 5, </w:t>
      </w:r>
      <w:proofErr w:type="spellStart"/>
      <w:r w:rsidRPr="004A3B21">
        <w:rPr>
          <w:rFonts w:ascii="Liberation Serif" w:hAnsi="Liberation Serif"/>
          <w:sz w:val="18"/>
          <w:szCs w:val="18"/>
        </w:rPr>
        <w:t>пп</w:t>
      </w:r>
      <w:proofErr w:type="spellEnd"/>
      <w:r w:rsidRPr="004A3B21">
        <w:rPr>
          <w:rFonts w:ascii="Liberation Serif" w:hAnsi="Liberation Serif"/>
          <w:sz w:val="18"/>
          <w:szCs w:val="18"/>
        </w:rPr>
        <w:t>. «б» п. 7 Положения о лицензировании).</w:t>
      </w:r>
    </w:p>
  </w:footnote>
  <w:footnote w:id="3">
    <w:p w14:paraId="5B714A4B" w14:textId="77777777" w:rsidR="004A3B21" w:rsidRPr="004A3B21" w:rsidRDefault="004A3B21" w:rsidP="004A3B21">
      <w:pPr>
        <w:pStyle w:val="a5"/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Style w:val="a7"/>
          <w:rFonts w:ascii="Liberation Serif" w:hAnsi="Liberation Serif"/>
          <w:sz w:val="18"/>
          <w:szCs w:val="18"/>
        </w:rPr>
        <w:footnoteRef/>
      </w:r>
      <w:r w:rsidRPr="004A3B21">
        <w:rPr>
          <w:rFonts w:ascii="Liberation Serif" w:hAnsi="Liberation Serif"/>
          <w:sz w:val="18"/>
          <w:szCs w:val="18"/>
        </w:rPr>
        <w:t xml:space="preserve"> Сведения должны соответствовать коду (при наличии) и наименованию образовательной программы (профессии, специальности, должности служащего), указанным заявителем в справке о наличии разработанных и утвержденных организацией, осуществляющей образовательную деятельность, образовательных программ.</w:t>
      </w:r>
    </w:p>
  </w:footnote>
  <w:footnote w:id="4">
    <w:p w14:paraId="243BF989" w14:textId="77777777" w:rsidR="004A3B21" w:rsidRPr="004A3B21" w:rsidRDefault="004A3B21" w:rsidP="004A3B21">
      <w:pPr>
        <w:pStyle w:val="a5"/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Style w:val="a7"/>
          <w:rFonts w:ascii="Liberation Serif" w:hAnsi="Liberation Serif"/>
          <w:sz w:val="18"/>
          <w:szCs w:val="18"/>
        </w:rPr>
        <w:footnoteRef/>
      </w:r>
      <w:r w:rsidRPr="004A3B21">
        <w:rPr>
          <w:rFonts w:ascii="Liberation Serif" w:hAnsi="Liberation Serif"/>
          <w:sz w:val="18"/>
          <w:szCs w:val="18"/>
        </w:rPr>
        <w:t xml:space="preserve"> Написание адреса должно соответствовать написанию адреса, указанному в заявлении. Если образовательную программу предполагается реализовывать по нескольким адресам, указанным в заявлении, то каждый адрес указывается в отдельной строке напротив наименования соответствующей образовательной программы.</w:t>
      </w:r>
    </w:p>
  </w:footnote>
  <w:footnote w:id="5">
    <w:p w14:paraId="2BE0D1E4" w14:textId="77777777" w:rsidR="004A3B21" w:rsidRPr="004A3B21" w:rsidRDefault="004A3B21" w:rsidP="004A3B21">
      <w:pPr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Style w:val="a7"/>
          <w:rFonts w:ascii="Liberation Serif" w:hAnsi="Liberation Serif"/>
          <w:sz w:val="18"/>
          <w:szCs w:val="18"/>
        </w:rPr>
        <w:footnoteRef/>
      </w:r>
      <w:r w:rsidRPr="004A3B21">
        <w:rPr>
          <w:rFonts w:ascii="Liberation Serif" w:hAnsi="Liberation Serif"/>
          <w:sz w:val="18"/>
          <w:szCs w:val="18"/>
        </w:rPr>
        <w:t xml:space="preserve"> Указываются наименования объектов и помещений (групп помещений), которые содержатся в федеральных государственных образовательных стандартах, федеральных государственных требованиях, образовательных стандартах (при их наличии). Например, объекты (стадион, спортивная площадка, бассейн, геодезический полигон) и помещения (учебные кабинеты, лингафонные кабинеты, хореографический зал, слесарная мастерская, лаборатория цифровой картографии, стрелковый тир, спортивный зал, библиотека). </w:t>
      </w:r>
    </w:p>
    <w:p w14:paraId="6AE0D87D" w14:textId="77777777" w:rsidR="004A3B21" w:rsidRPr="00C8669A" w:rsidRDefault="004A3B21" w:rsidP="004A3B21">
      <w:pPr>
        <w:ind w:firstLine="709"/>
        <w:jc w:val="both"/>
        <w:rPr>
          <w:rFonts w:ascii="Liberation Serif" w:hAnsi="Liberation Serif"/>
          <w:sz w:val="20"/>
          <w:szCs w:val="20"/>
        </w:rPr>
      </w:pPr>
      <w:r w:rsidRPr="00C8669A">
        <w:rPr>
          <w:rFonts w:ascii="Liberation Serif" w:hAnsi="Liberation Serif"/>
          <w:sz w:val="20"/>
          <w:szCs w:val="20"/>
        </w:rPr>
        <w:t>Оборудование перечисляется по каждому объекту, помещению (группе помещений) после наименований этих объектов, помещений (групп помещений) без указания количества.</w:t>
      </w:r>
    </w:p>
    <w:p w14:paraId="4EDE2A3F" w14:textId="77777777" w:rsidR="004A3B21" w:rsidRPr="004A3B21" w:rsidRDefault="004A3B21" w:rsidP="004A3B21">
      <w:pPr>
        <w:ind w:firstLine="709"/>
        <w:jc w:val="both"/>
        <w:rPr>
          <w:rFonts w:ascii="Liberation Serif" w:hAnsi="Liberation Serif"/>
          <w:sz w:val="18"/>
          <w:szCs w:val="18"/>
        </w:rPr>
      </w:pPr>
      <w:r w:rsidRPr="004A3B21">
        <w:rPr>
          <w:rFonts w:ascii="Liberation Serif" w:hAnsi="Liberation Serif"/>
          <w:sz w:val="18"/>
          <w:szCs w:val="18"/>
        </w:rPr>
        <w:t>При отсутствии федеральных государственных образовательных стандартов, федеральных государственных требований, образовательных стандартов по заявленной образовательной программе, основное оборудование, необходимое для реализации образовательной программы, может быть указано без разбивки по объектам и помещениям</w:t>
      </w:r>
    </w:p>
    <w:p w14:paraId="3C079006" w14:textId="77777777" w:rsidR="004A3B21" w:rsidRPr="00C8669A" w:rsidRDefault="004A3B21" w:rsidP="004A3B21">
      <w:pPr>
        <w:pStyle w:val="a5"/>
        <w:rPr>
          <w:rFonts w:ascii="Liberation Serif" w:hAnsi="Liberation Seri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1EFD8" w14:textId="77777777" w:rsidR="004A3B21" w:rsidRPr="00BB1995" w:rsidRDefault="004A3B21">
    <w:pPr>
      <w:pStyle w:val="a3"/>
      <w:jc w:val="center"/>
      <w:rPr>
        <w:rFonts w:ascii="Liberation Serif" w:hAnsi="Liberation Serif"/>
        <w:sz w:val="28"/>
        <w:szCs w:val="28"/>
      </w:rPr>
    </w:pPr>
    <w:r w:rsidRPr="00BB1995">
      <w:rPr>
        <w:rFonts w:ascii="Liberation Serif" w:hAnsi="Liberation Serif"/>
        <w:sz w:val="28"/>
        <w:szCs w:val="28"/>
      </w:rPr>
      <w:fldChar w:fldCharType="begin"/>
    </w:r>
    <w:r w:rsidRPr="00BB1995">
      <w:rPr>
        <w:rFonts w:ascii="Liberation Serif" w:hAnsi="Liberation Serif"/>
        <w:sz w:val="28"/>
        <w:szCs w:val="28"/>
      </w:rPr>
      <w:instrText>PAGE   \* MERGEFORMAT</w:instrText>
    </w:r>
    <w:r w:rsidRPr="00BB1995">
      <w:rPr>
        <w:rFonts w:ascii="Liberation Serif" w:hAnsi="Liberation Serif"/>
        <w:sz w:val="28"/>
        <w:szCs w:val="28"/>
      </w:rPr>
      <w:fldChar w:fldCharType="separate"/>
    </w:r>
    <w:r w:rsidR="00617E17">
      <w:rPr>
        <w:rFonts w:ascii="Liberation Serif" w:hAnsi="Liberation Serif"/>
        <w:noProof/>
        <w:sz w:val="28"/>
        <w:szCs w:val="28"/>
      </w:rPr>
      <w:t>2</w:t>
    </w:r>
    <w:r w:rsidRPr="00BB1995">
      <w:rPr>
        <w:rFonts w:ascii="Liberation Serif" w:hAnsi="Liberation Serif"/>
        <w:sz w:val="28"/>
        <w:szCs w:val="28"/>
      </w:rPr>
      <w:fldChar w:fldCharType="end"/>
    </w:r>
  </w:p>
  <w:p w14:paraId="423AF714" w14:textId="77777777" w:rsidR="004A3B21" w:rsidRDefault="004A3B2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4530DE"/>
    <w:multiLevelType w:val="hybridMultilevel"/>
    <w:tmpl w:val="69288B52"/>
    <w:lvl w:ilvl="0" w:tplc="DCD679EA">
      <w:start w:val="1"/>
      <w:numFmt w:val="decimal"/>
      <w:lvlText w:val="%1."/>
      <w:lvlJc w:val="left"/>
      <w:pPr>
        <w:ind w:left="70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3BEF7BE8"/>
    <w:multiLevelType w:val="multilevel"/>
    <w:tmpl w:val="A9EAF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4124B1"/>
    <w:multiLevelType w:val="hybridMultilevel"/>
    <w:tmpl w:val="2BF8455C"/>
    <w:lvl w:ilvl="0" w:tplc="0740A72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21"/>
    <w:rsid w:val="00156E90"/>
    <w:rsid w:val="00164EA4"/>
    <w:rsid w:val="00176A0E"/>
    <w:rsid w:val="002E1673"/>
    <w:rsid w:val="003D24C1"/>
    <w:rsid w:val="00423877"/>
    <w:rsid w:val="004A3B21"/>
    <w:rsid w:val="00535427"/>
    <w:rsid w:val="00617E17"/>
    <w:rsid w:val="006C19EC"/>
    <w:rsid w:val="007178EA"/>
    <w:rsid w:val="00867376"/>
    <w:rsid w:val="00881E64"/>
    <w:rsid w:val="008949BB"/>
    <w:rsid w:val="008C5DEF"/>
    <w:rsid w:val="009A218A"/>
    <w:rsid w:val="009F54D1"/>
    <w:rsid w:val="00AD6219"/>
    <w:rsid w:val="00AE786E"/>
    <w:rsid w:val="00B13FFF"/>
    <w:rsid w:val="00B326A6"/>
    <w:rsid w:val="00CB5B85"/>
    <w:rsid w:val="00D32A3A"/>
    <w:rsid w:val="00E02C75"/>
    <w:rsid w:val="00F040A6"/>
    <w:rsid w:val="00F054C9"/>
    <w:rsid w:val="00FC236D"/>
    <w:rsid w:val="00FE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01428"/>
  <w15:chartTrackingRefBased/>
  <w15:docId w15:val="{69D48669-C130-45F7-AE94-163921E4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B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3B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A3B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A3B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4A3B21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rsid w:val="004A3B2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iPriority w:val="99"/>
    <w:unhideWhenUsed/>
    <w:rsid w:val="004A3B21"/>
    <w:rPr>
      <w:vertAlign w:val="superscript"/>
    </w:rPr>
  </w:style>
  <w:style w:type="paragraph" w:styleId="a8">
    <w:name w:val="List Paragraph"/>
    <w:basedOn w:val="a"/>
    <w:uiPriority w:val="34"/>
    <w:qFormat/>
    <w:rsid w:val="00AE78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949B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9B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basedOn w:val="a"/>
    <w:uiPriority w:val="1"/>
    <w:qFormat/>
    <w:rsid w:val="00D32A3A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881E64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881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2021-05-12T10:36:00Z</cp:lastPrinted>
  <dcterms:created xsi:type="dcterms:W3CDTF">2021-03-11T17:52:00Z</dcterms:created>
  <dcterms:modified xsi:type="dcterms:W3CDTF">2022-05-16T13:55:00Z</dcterms:modified>
</cp:coreProperties>
</file>